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7A0F" w14:textId="77777777" w:rsidR="00DD439E" w:rsidRDefault="00DD439E" w:rsidP="00DD439E">
      <w:pPr>
        <w:pStyle w:val="Title"/>
      </w:pPr>
      <w:r>
        <w:t>BURPEE &amp; MILLS NEWSLETTER</w:t>
      </w:r>
    </w:p>
    <w:p w14:paraId="67044F0A" w14:textId="77777777" w:rsidR="00DD439E" w:rsidRPr="00A15B16" w:rsidRDefault="00DD439E" w:rsidP="00DD439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2021</w:t>
      </w:r>
    </w:p>
    <w:p w14:paraId="2B591850" w14:textId="77777777" w:rsidR="00DD439E" w:rsidRDefault="00DD439E" w:rsidP="00DD439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Council Report:</w:t>
      </w:r>
    </w:p>
    <w:p w14:paraId="14067B33" w14:textId="77777777" w:rsidR="00DD439E" w:rsidRPr="005C2ED4" w:rsidRDefault="00DD439E" w:rsidP="00DD439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next meeting of municipal council will be held on </w:t>
      </w:r>
      <w:r>
        <w:rPr>
          <w:rFonts w:ascii="Times New Roman" w:hAnsi="Times New Roman"/>
          <w:b/>
          <w:sz w:val="24"/>
          <w:szCs w:val="24"/>
        </w:rPr>
        <w:t>Wednesday</w:t>
      </w:r>
      <w:r w:rsidRPr="008C4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2457">
        <w:rPr>
          <w:rFonts w:ascii="Times New Roman" w:hAnsi="Times New Roman"/>
          <w:b/>
          <w:sz w:val="24"/>
          <w:szCs w:val="24"/>
        </w:rPr>
        <w:t>September 8</w:t>
      </w:r>
      <w:r w:rsidR="00462457" w:rsidRPr="00462457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66">
        <w:rPr>
          <w:rFonts w:ascii="Times New Roman" w:hAnsi="Times New Roman"/>
          <w:b/>
          <w:sz w:val="24"/>
          <w:szCs w:val="24"/>
        </w:rPr>
        <w:t>at 7:30 p.m.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7B1079A" w14:textId="77777777" w:rsidR="00DD439E" w:rsidRPr="00786C7D" w:rsidRDefault="00DD439E" w:rsidP="009A465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Burpee &amp; Mills Township office</w:t>
      </w:r>
      <w:r w:rsidRPr="005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5C2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 to the public</w:t>
      </w:r>
      <w:r w:rsidRPr="00786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Durin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 regular business hours please </w:t>
      </w:r>
      <w:r w:rsidRPr="00786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press the intercom button or call 705-282-0624 for assistance.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5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gym, hall and public washrooms remain closed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D7D8200" w14:textId="77777777" w:rsidR="009A4652" w:rsidRPr="00997CAD" w:rsidRDefault="00462457" w:rsidP="009A4652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Fire T</w:t>
      </w:r>
      <w:r w:rsidR="009A4652" w:rsidRPr="00997C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eam Report:</w:t>
      </w:r>
    </w:p>
    <w:p w14:paraId="12F118CA" w14:textId="77777777" w:rsidR="00E50B24" w:rsidRPr="00171A3B" w:rsidRDefault="00E50B24" w:rsidP="009A4652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171A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The old 1981 Fire Truck has been declared surplus.  The deadline for a sealed bid is August 26</w:t>
      </w:r>
      <w:r w:rsidR="006342B6" w:rsidRPr="006342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</w:rPr>
        <w:t>th</w:t>
      </w:r>
      <w:r w:rsidRPr="00171A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at 4:00 p.m.  Refer to the website </w:t>
      </w:r>
      <w:hyperlink r:id="rId5" w:history="1">
        <w:r w:rsidR="00171A3B" w:rsidRPr="00993281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www.burpeemills.com</w:t>
        </w:r>
      </w:hyperlink>
      <w:r w:rsidR="00171A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171A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for details</w:t>
      </w:r>
    </w:p>
    <w:p w14:paraId="4650A83E" w14:textId="77777777" w:rsidR="00E50B24" w:rsidRPr="002D0B1C" w:rsidRDefault="009A4652" w:rsidP="009A4652">
      <w:pPr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RVs, Trailers and Campers: Propane and Barbecue Safety Tips</w:t>
      </w:r>
    </w:p>
    <w:p w14:paraId="1F532878" w14:textId="77777777" w:rsidR="00B54141" w:rsidRDefault="00B54141" w:rsidP="0011025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When Transporting Cylinders:</w:t>
      </w:r>
    </w:p>
    <w:p w14:paraId="5444442E" w14:textId="77777777" w:rsidR="00B54141" w:rsidRDefault="00B54141" w:rsidP="0011025B">
      <w:pPr>
        <w:pStyle w:val="ListParagraph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 propane cylinders are upright and secure during transport</w:t>
      </w:r>
    </w:p>
    <w:p w14:paraId="59F88894" w14:textId="77777777" w:rsidR="00B54141" w:rsidRPr="002D0B1C" w:rsidRDefault="00B54141" w:rsidP="0011025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cylinder valves closed and protected during transport.</w:t>
      </w:r>
    </w:p>
    <w:p w14:paraId="2E9C76E0" w14:textId="77777777" w:rsidR="00B54141" w:rsidRDefault="00B54141" w:rsidP="0011025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Plug or cap cylinder outlets during transport.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3893270" w14:textId="77777777" w:rsidR="00B54141" w:rsidRDefault="00B54141" w:rsidP="0011025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60BBF9" w14:textId="77777777" w:rsidR="009A4652" w:rsidRDefault="009A4652" w:rsidP="0011025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When Using Cylinders:</w:t>
      </w:r>
    </w:p>
    <w:p w14:paraId="7717E54B" w14:textId="77777777" w:rsidR="009A4652" w:rsidRDefault="00B54141" w:rsidP="0011025B">
      <w:pPr>
        <w:pStyle w:val="ListParagraph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</w:t>
      </w:r>
      <w:r w:rsidRPr="00B541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cylinders are upright and secure on a firm footing.</w:t>
      </w:r>
    </w:p>
    <w:p w14:paraId="6AC46408" w14:textId="77777777" w:rsidR="00B54141" w:rsidRPr="002D0B1C" w:rsidRDefault="00B54141" w:rsidP="001102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Check cylinder connections and hoses for leaks by brushing a 50/50 mix of liquid soap and water onto all connections and hoses. Rising bubbles when you turn on the valve indicate a leak. Tighten connections or repair the</w:t>
      </w:r>
      <w:r w:rsidRPr="00B541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hose until there are no bubbles.</w:t>
      </w:r>
    </w:p>
    <w:p w14:paraId="0B3E80F8" w14:textId="77777777" w:rsidR="00B54141" w:rsidRPr="002D0B1C" w:rsidRDefault="00B54141" w:rsidP="001102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cylinders away from flame, heat, and exits.</w:t>
      </w:r>
    </w:p>
    <w:p w14:paraId="77E65985" w14:textId="77777777" w:rsidR="00B54141" w:rsidRPr="00B54141" w:rsidRDefault="00B54141" w:rsidP="0011025B">
      <w:pPr>
        <w:pStyle w:val="ListParagraph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0542B1" w14:textId="77777777" w:rsidR="009A4652" w:rsidRDefault="009A4652" w:rsidP="0011025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Using Propane in your RV or Camper:</w:t>
      </w:r>
    </w:p>
    <w:p w14:paraId="73DC7868" w14:textId="77777777" w:rsidR="00E50B24" w:rsidRPr="00E50B24" w:rsidRDefault="00E50B24" w:rsidP="00E50B24">
      <w:pPr>
        <w:pStyle w:val="ListParagraph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all combustion exhaust vents on the exterior wall of your RV or camper clear of obstructions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C043480" w14:textId="77777777" w:rsidR="00E50B24" w:rsidRPr="002D0B1C" w:rsidRDefault="00E50B24" w:rsidP="00E50B24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Use stovetop burners or ovens only for cooking and not as a source of heat.</w:t>
      </w:r>
    </w:p>
    <w:p w14:paraId="785F031D" w14:textId="77777777" w:rsidR="00E50B24" w:rsidRPr="002D0B1C" w:rsidRDefault="00E50B24" w:rsidP="00E50B24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Propane appliances require an adequate supply of fresh air for proper combustion. Ensure your RV or camper is properly ventilated to prevent build-up of carbon monoxide.</w:t>
      </w:r>
    </w:p>
    <w:p w14:paraId="70077009" w14:textId="77777777" w:rsidR="00E50B24" w:rsidRPr="002D0B1C" w:rsidRDefault="00E50B24" w:rsidP="00E50B24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Install a carbon monoxide alarm and propane leak detector.</w:t>
      </w:r>
    </w:p>
    <w:p w14:paraId="6861F6E3" w14:textId="77777777" w:rsidR="00B54141" w:rsidRPr="00B54141" w:rsidRDefault="00B54141" w:rsidP="0011025B">
      <w:pPr>
        <w:pStyle w:val="ListParagraph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4958C8" w14:textId="77777777" w:rsidR="009A4652" w:rsidRDefault="009A4652" w:rsidP="0011025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Barbecue Safety:</w:t>
      </w:r>
    </w:p>
    <w:p w14:paraId="45DF9CDD" w14:textId="77777777" w:rsidR="00E50B24" w:rsidRPr="00E50B24" w:rsidRDefault="00E50B24" w:rsidP="00E50B24">
      <w:pPr>
        <w:pStyle w:val="ListParagraph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Ensure barbecues are on firm, level footing.</w:t>
      </w:r>
    </w:p>
    <w:p w14:paraId="2E91AA92" w14:textId="77777777" w:rsidR="00E50B24" w:rsidRDefault="00E50B24" w:rsidP="00E50B24">
      <w:pPr>
        <w:pStyle w:val="ListParagraph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barbecues well away from the side of your RV, camper or tent, and other combustibles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549662D" w14:textId="77777777" w:rsidR="00E50B24" w:rsidRPr="002D0B1C" w:rsidRDefault="00E50B24" w:rsidP="00E50B24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Make sure igniter buttons work properly before turning the gas on. If there is no igniter, insert a long match or barbecue lighter through the side burner hole before you turn on the grill controls.</w:t>
      </w:r>
    </w:p>
    <w:p w14:paraId="0BE19C99" w14:textId="77777777" w:rsidR="00E50B24" w:rsidRDefault="00E50B24" w:rsidP="00E50B24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Keep barbecues clean of grease to prevent flare-ups.</w:t>
      </w:r>
    </w:p>
    <w:p w14:paraId="694161A9" w14:textId="77777777" w:rsidR="00E50B24" w:rsidRDefault="00E50B24" w:rsidP="00E50B24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Stay by the grill when cooking and keep kids and pets at a safe distance.</w:t>
      </w:r>
    </w:p>
    <w:p w14:paraId="0C4C868F" w14:textId="77777777" w:rsidR="00B54141" w:rsidRPr="00171A3B" w:rsidRDefault="00E50B24" w:rsidP="00171A3B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0B1C">
        <w:rPr>
          <w:rFonts w:ascii="Times New Roman" w:eastAsia="Times New Roman" w:hAnsi="Times New Roman" w:cs="Times New Roman"/>
          <w:color w:val="333333"/>
          <w:sz w:val="24"/>
          <w:szCs w:val="24"/>
        </w:rPr>
        <w:t>Turn off all burn</w:t>
      </w:r>
      <w:r w:rsidRPr="007965BE">
        <w:rPr>
          <w:rFonts w:ascii="Times New Roman" w:eastAsia="Times New Roman" w:hAnsi="Times New Roman" w:cs="Times New Roman"/>
          <w:color w:val="333333"/>
          <w:sz w:val="24"/>
          <w:szCs w:val="24"/>
        </w:rPr>
        <w:t>er controls and tank valves after each use.</w:t>
      </w:r>
      <w:r w:rsidRPr="002D0B1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14:paraId="6ED2E095" w14:textId="77777777" w:rsidR="006C7FE5" w:rsidRDefault="006C7FE5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Website:</w:t>
      </w:r>
    </w:p>
    <w:p w14:paraId="2AFE9CA8" w14:textId="77777777" w:rsidR="00401856" w:rsidRPr="00401856" w:rsidRDefault="006C7FE5" w:rsidP="00E50B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01856">
        <w:rPr>
          <w:rFonts w:ascii="Times New Roman" w:eastAsia="Times New Roman" w:hAnsi="Times New Roman" w:cs="Times New Roman"/>
          <w:color w:val="333333"/>
          <w:sz w:val="24"/>
          <w:szCs w:val="24"/>
        </w:rPr>
        <w:t>Please visit our website at</w:t>
      </w:r>
      <w:r w:rsidR="00401856" w:rsidRPr="004018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="00401856" w:rsidRPr="004018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www.burpeemills.com</w:t>
        </w:r>
      </w:hyperlink>
      <w:r w:rsidR="00401856" w:rsidRPr="004018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where you will find </w:t>
      </w:r>
      <w:r w:rsidR="00401856" w:rsidRPr="00401856">
        <w:rPr>
          <w:rFonts w:ascii="Times New Roman" w:hAnsi="Times New Roman" w:cs="Times New Roman"/>
          <w:sz w:val="24"/>
          <w:szCs w:val="24"/>
          <w:lang w:val="en-CA"/>
        </w:rPr>
        <w:t>a great deal of information about the township including:</w:t>
      </w:r>
    </w:p>
    <w:p w14:paraId="04CC9B7F" w14:textId="77777777" w:rsidR="00401856" w:rsidRPr="00401856" w:rsidRDefault="00401856" w:rsidP="0040185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01856">
        <w:rPr>
          <w:rFonts w:ascii="Times New Roman" w:hAnsi="Times New Roman" w:cs="Times New Roman"/>
          <w:sz w:val="24"/>
          <w:szCs w:val="24"/>
          <w:lang w:val="en-CA"/>
        </w:rPr>
        <w:t>Council meetings dates, agendas and minutes</w:t>
      </w:r>
    </w:p>
    <w:p w14:paraId="38760F09" w14:textId="77777777" w:rsidR="00401856" w:rsidRPr="00401856" w:rsidRDefault="00401856" w:rsidP="0040185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01856">
        <w:rPr>
          <w:rFonts w:ascii="Times New Roman" w:eastAsia="Times New Roman" w:hAnsi="Times New Roman" w:cs="Times New Roman"/>
          <w:sz w:val="24"/>
          <w:szCs w:val="24"/>
          <w:lang w:val="en-CA"/>
        </w:rPr>
        <w:t>You can apply for a burn permit</w:t>
      </w:r>
    </w:p>
    <w:p w14:paraId="242B9314" w14:textId="77777777" w:rsidR="006C7FE5" w:rsidRPr="00401856" w:rsidRDefault="00401856" w:rsidP="0040185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01856">
        <w:rPr>
          <w:rFonts w:ascii="Times New Roman" w:eastAsia="Times New Roman" w:hAnsi="Times New Roman" w:cs="Times New Roman"/>
          <w:sz w:val="24"/>
          <w:szCs w:val="24"/>
          <w:lang w:val="en-CA"/>
        </w:rPr>
        <w:t>Contact information for the building inspector, by-law officer and office.</w:t>
      </w:r>
    </w:p>
    <w:p w14:paraId="36B632B2" w14:textId="77777777" w:rsidR="006C7FE5" w:rsidRDefault="006C7FE5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Transfer Station Report:</w:t>
      </w:r>
    </w:p>
    <w:p w14:paraId="06C394A2" w14:textId="77777777" w:rsidR="006C7FE5" w:rsidRPr="00C20E32" w:rsidRDefault="006C7FE5" w:rsidP="006C7FE5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procedures remain in place at the Transfer Station in order to practise physical distancing</w:t>
      </w:r>
      <w:r w:rsidRPr="00145EE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Remain in your vehicle and wait for an attendant to direct you, one person at a time.  </w:t>
      </w:r>
    </w:p>
    <w:p w14:paraId="1829C6A6" w14:textId="77777777" w:rsidR="006C7FE5" w:rsidRDefault="006C7FE5" w:rsidP="006C7FE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E0E">
        <w:rPr>
          <w:rFonts w:ascii="Times New Roman" w:hAnsi="Times New Roman"/>
          <w:sz w:val="24"/>
          <w:szCs w:val="24"/>
        </w:rPr>
        <w:t>Please sort your materials before you come to the transfer station.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0E0E">
        <w:rPr>
          <w:rFonts w:ascii="Times New Roman" w:eastAsia="Times New Roman" w:hAnsi="Times New Roman"/>
          <w:sz w:val="24"/>
          <w:szCs w:val="24"/>
        </w:rPr>
        <w:t>If you bring materials to the transfer station in bags</w:t>
      </w:r>
      <w:r w:rsidRPr="00D568D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the bags need to be </w:t>
      </w:r>
      <w:r>
        <w:rPr>
          <w:rFonts w:ascii="Times New Roman" w:eastAsia="Times New Roman" w:hAnsi="Times New Roman"/>
          <w:sz w:val="24"/>
          <w:szCs w:val="24"/>
          <w:u w:val="single"/>
        </w:rPr>
        <w:t>CLEAR</w:t>
      </w:r>
      <w:r>
        <w:rPr>
          <w:rFonts w:ascii="Times New Roman" w:eastAsia="Times New Roman" w:hAnsi="Times New Roman"/>
          <w:sz w:val="24"/>
          <w:szCs w:val="24"/>
        </w:rPr>
        <w:t>.  Please wear a mask.</w:t>
      </w:r>
    </w:p>
    <w:p w14:paraId="15B67FD6" w14:textId="77777777" w:rsidR="006C7FE5" w:rsidRDefault="006C7FE5" w:rsidP="006C7FE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Hours of Operation:</w:t>
      </w:r>
    </w:p>
    <w:p w14:paraId="1552EAB2" w14:textId="77777777" w:rsidR="00E50B24" w:rsidRPr="00E50B24" w:rsidRDefault="00E50B24" w:rsidP="00E50B24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Saturday – 10:30 a</w:t>
      </w:r>
      <w:r w:rsidR="006342B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6342B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to 12:00</w:t>
      </w:r>
    </w:p>
    <w:p w14:paraId="290259C0" w14:textId="77777777" w:rsidR="00401856" w:rsidRPr="00401856" w:rsidRDefault="006342B6" w:rsidP="0040185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 – 2 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>to 3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(Summer only - 1st week of June to last week in August)</w:t>
      </w:r>
    </w:p>
    <w:p w14:paraId="5A39DF3C" w14:textId="77777777" w:rsidR="00401856" w:rsidRPr="00401856" w:rsidRDefault="006342B6" w:rsidP="00401856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 – 7 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8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1856" w:rsidRPr="0040185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5DB62" w14:textId="77777777" w:rsidR="006C7FE5" w:rsidRPr="006C7FE5" w:rsidRDefault="006C7FE5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2E2F98" w14:textId="77777777" w:rsidR="00E93236" w:rsidRDefault="00E93236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Hlk78960753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Job Opportunity:</w:t>
      </w:r>
    </w:p>
    <w:p w14:paraId="0D841D49" w14:textId="77777777" w:rsidR="001D3D2C" w:rsidRPr="001D3D2C" w:rsidRDefault="00E93236" w:rsidP="001D3D2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A cleaning person </w:t>
      </w:r>
      <w:r w:rsidR="00A57418">
        <w:rPr>
          <w:rFonts w:ascii="Times New Roman" w:eastAsia="Times New Roman" w:hAnsi="Times New Roman" w:cs="Times New Roman"/>
          <w:color w:val="333333"/>
          <w:sz w:val="24"/>
          <w:szCs w:val="24"/>
        </w:rPr>
        <w:t>is required</w:t>
      </w:r>
      <w:r w:rsidR="00A57418" w:rsidRPr="00A5741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57418">
        <w:rPr>
          <w:rFonts w:ascii="Times New Roman" w:eastAsia="Times New Roman" w:hAnsi="Times New Roman"/>
          <w:bCs/>
          <w:iCs/>
          <w:sz w:val="24"/>
          <w:szCs w:val="24"/>
        </w:rPr>
        <w:t xml:space="preserve">to clean offices and public areas of the municipal complex:  Position available immediately.  For further information </w:t>
      </w:r>
      <w:r w:rsidR="001D3D2C">
        <w:rPr>
          <w:rFonts w:ascii="Times New Roman" w:eastAsia="Times New Roman" w:hAnsi="Times New Roman"/>
          <w:bCs/>
          <w:iCs/>
          <w:sz w:val="24"/>
          <w:szCs w:val="24"/>
        </w:rPr>
        <w:t xml:space="preserve">please refer to the website, </w:t>
      </w:r>
      <w:r w:rsidR="001D3D2C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1D3D2C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HYPERLINK "http://</w:instrText>
      </w:r>
    </w:p>
    <w:p w14:paraId="20642701" w14:textId="77777777" w:rsidR="001D3D2C" w:rsidRPr="0081446D" w:rsidRDefault="001D3D2C" w:rsidP="001D3D2C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bCs/>
          <w:iCs/>
          <w:sz w:val="24"/>
          <w:szCs w:val="24"/>
        </w:rPr>
      </w:pPr>
      <w:r w:rsidRPr="001D3D2C">
        <w:rPr>
          <w:rFonts w:ascii="Times New Roman" w:eastAsia="Times New Roman" w:hAnsi="Times New Roman"/>
          <w:bCs/>
          <w:iCs/>
          <w:sz w:val="24"/>
          <w:szCs w:val="24"/>
        </w:rPr>
        <w:instrText>www.burpeemills.com</w:instrText>
      </w:r>
      <w:r>
        <w:rPr>
          <w:rFonts w:ascii="Times New Roman" w:eastAsia="Times New Roman" w:hAnsi="Times New Roman"/>
          <w:bCs/>
          <w:iCs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</w:p>
    <w:p w14:paraId="60E4B0C2" w14:textId="5AF022AF" w:rsidR="00A57418" w:rsidRPr="001D3D2C" w:rsidRDefault="001D3D2C" w:rsidP="001D3D2C">
      <w:pPr>
        <w:rPr>
          <w:rFonts w:ascii="Times New Roman" w:eastAsia="Times New Roman" w:hAnsi="Times New Roman"/>
          <w:bCs/>
          <w:iCs/>
          <w:color w:val="0000FF"/>
          <w:sz w:val="24"/>
          <w:szCs w:val="24"/>
          <w:u w:val="single"/>
        </w:rPr>
      </w:pPr>
      <w:r w:rsidRPr="0081446D">
        <w:rPr>
          <w:rStyle w:val="Hyperlink"/>
          <w:rFonts w:ascii="Times New Roman" w:eastAsia="Times New Roman" w:hAnsi="Times New Roman"/>
          <w:bCs/>
          <w:iCs/>
          <w:sz w:val="24"/>
          <w:szCs w:val="24"/>
        </w:rPr>
        <w:t>www.burpeemills.com</w:t>
      </w:r>
      <w:r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bookmarkEnd w:id="0"/>
    <w:p w14:paraId="405DFAD0" w14:textId="77777777" w:rsidR="00E93236" w:rsidRDefault="00E93236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706BCC76" w14:textId="77777777" w:rsidR="00DF7D30" w:rsidRDefault="00DF7D30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DF7D3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Meals for Vaccine Clinics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14:paraId="728FAEF8" w14:textId="77777777" w:rsidR="00DF7D30" w:rsidRDefault="009E72D6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The T</w:t>
      </w:r>
      <w:r w:rsidR="00EA3DAF">
        <w:rPr>
          <w:rFonts w:ascii="Times New Roman" w:eastAsia="Times New Roman" w:hAnsi="Times New Roman" w:cs="Times New Roman"/>
          <w:color w:val="333333"/>
          <w:sz w:val="24"/>
          <w:szCs w:val="24"/>
        </w:rPr>
        <w:t>ownship of Burpee and Mills was asked to provide forty lunches for the wo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rkers at the vaccine clinic on A</w:t>
      </w:r>
      <w:r w:rsidR="00EA3DAF">
        <w:rPr>
          <w:rFonts w:ascii="Times New Roman" w:eastAsia="Times New Roman" w:hAnsi="Times New Roman" w:cs="Times New Roman"/>
          <w:color w:val="333333"/>
          <w:sz w:val="24"/>
          <w:szCs w:val="24"/>
        </w:rPr>
        <w:t>ugust 3</w:t>
      </w:r>
      <w:r w:rsidR="00EA3DAF" w:rsidRPr="00EA3D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rd</w:t>
      </w:r>
      <w:r w:rsidR="00EA3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Manitoulin Secondary School.  Volunteers got together to prepare the lunches.  Vaccine clinics will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held every Tuesday at MMS during the month of August for those who are not yet fully vaccinated.</w:t>
      </w:r>
    </w:p>
    <w:p w14:paraId="0D3853B6" w14:textId="77777777" w:rsidR="007211A6" w:rsidRDefault="007211A6" w:rsidP="00DF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F02B15" w14:textId="77777777" w:rsidR="00E93236" w:rsidRPr="00A57418" w:rsidRDefault="00E93236" w:rsidP="00A5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93236" w:rsidRPr="00A57418" w:rsidSect="0000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256"/>
    <w:multiLevelType w:val="multilevel"/>
    <w:tmpl w:val="84EE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30282"/>
    <w:multiLevelType w:val="hybridMultilevel"/>
    <w:tmpl w:val="BFFA7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31288"/>
    <w:multiLevelType w:val="hybridMultilevel"/>
    <w:tmpl w:val="582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3AE"/>
    <w:multiLevelType w:val="multilevel"/>
    <w:tmpl w:val="3DE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C2D29"/>
    <w:multiLevelType w:val="hybridMultilevel"/>
    <w:tmpl w:val="67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3DB4"/>
    <w:multiLevelType w:val="hybridMultilevel"/>
    <w:tmpl w:val="A926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8A"/>
    <w:multiLevelType w:val="hybridMultilevel"/>
    <w:tmpl w:val="2C1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1F3"/>
    <w:multiLevelType w:val="multilevel"/>
    <w:tmpl w:val="A63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C6660"/>
    <w:multiLevelType w:val="hybridMultilevel"/>
    <w:tmpl w:val="798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2E48"/>
    <w:multiLevelType w:val="hybridMultilevel"/>
    <w:tmpl w:val="8A9ADBF6"/>
    <w:lvl w:ilvl="0" w:tplc="5F9EA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5D96"/>
    <w:multiLevelType w:val="hybridMultilevel"/>
    <w:tmpl w:val="378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3197"/>
    <w:multiLevelType w:val="hybridMultilevel"/>
    <w:tmpl w:val="71B2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B45FD"/>
    <w:multiLevelType w:val="hybridMultilevel"/>
    <w:tmpl w:val="947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61625"/>
    <w:multiLevelType w:val="hybridMultilevel"/>
    <w:tmpl w:val="583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2E07"/>
    <w:multiLevelType w:val="multilevel"/>
    <w:tmpl w:val="045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C2A8F"/>
    <w:multiLevelType w:val="hybridMultilevel"/>
    <w:tmpl w:val="BFC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0E49"/>
    <w:multiLevelType w:val="hybridMultilevel"/>
    <w:tmpl w:val="5D5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F2C84"/>
    <w:multiLevelType w:val="hybridMultilevel"/>
    <w:tmpl w:val="F30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125F"/>
    <w:multiLevelType w:val="multilevel"/>
    <w:tmpl w:val="127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4B039E"/>
    <w:multiLevelType w:val="multilevel"/>
    <w:tmpl w:val="EE0E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577B7"/>
    <w:multiLevelType w:val="multilevel"/>
    <w:tmpl w:val="DA1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20"/>
  </w:num>
  <w:num w:numId="11">
    <w:abstractNumId w:val="18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6"/>
  </w:num>
  <w:num w:numId="19">
    <w:abstractNumId w:val="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9E"/>
    <w:rsid w:val="000075A5"/>
    <w:rsid w:val="0011025B"/>
    <w:rsid w:val="001511D5"/>
    <w:rsid w:val="00171A3B"/>
    <w:rsid w:val="00180439"/>
    <w:rsid w:val="001A128B"/>
    <w:rsid w:val="001D3D2C"/>
    <w:rsid w:val="002D0B1C"/>
    <w:rsid w:val="00401856"/>
    <w:rsid w:val="00462457"/>
    <w:rsid w:val="004D3DEA"/>
    <w:rsid w:val="006342B6"/>
    <w:rsid w:val="006C7FE5"/>
    <w:rsid w:val="007211A6"/>
    <w:rsid w:val="007829D4"/>
    <w:rsid w:val="007965BE"/>
    <w:rsid w:val="007B1B92"/>
    <w:rsid w:val="008918B4"/>
    <w:rsid w:val="00964799"/>
    <w:rsid w:val="00997CAD"/>
    <w:rsid w:val="009A4652"/>
    <w:rsid w:val="009E72D6"/>
    <w:rsid w:val="00A50E12"/>
    <w:rsid w:val="00A57418"/>
    <w:rsid w:val="00B54141"/>
    <w:rsid w:val="00B64D9E"/>
    <w:rsid w:val="00C871A0"/>
    <w:rsid w:val="00DD439E"/>
    <w:rsid w:val="00DF7D30"/>
    <w:rsid w:val="00E50B24"/>
    <w:rsid w:val="00E93236"/>
    <w:rsid w:val="00E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44E9"/>
  <w15:docId w15:val="{65502D08-3D14-4089-993C-1FA3CA41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9E"/>
  </w:style>
  <w:style w:type="paragraph" w:styleId="Heading1">
    <w:name w:val="heading 1"/>
    <w:basedOn w:val="Normal"/>
    <w:link w:val="Heading1Char"/>
    <w:uiPriority w:val="9"/>
    <w:qFormat/>
    <w:rsid w:val="002D0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0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4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DD439E"/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D0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0B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B1C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B1C"/>
    <w:rPr>
      <w:color w:val="0000FF"/>
      <w:u w:val="single"/>
    </w:rPr>
  </w:style>
  <w:style w:type="character" w:customStyle="1" w:styleId="menu-title-wrapper">
    <w:name w:val="menu-title-wrapper"/>
    <w:basedOn w:val="DefaultParagraphFont"/>
    <w:rsid w:val="002D0B1C"/>
  </w:style>
  <w:style w:type="paragraph" w:styleId="ListParagraph">
    <w:name w:val="List Paragraph"/>
    <w:aliases w:val="Bullet List 1,Heading 4 test,Unordered List Level 1,Bullet list,Indented Paragraph,Bullet List,numbered,Bulletr List Paragraph,列出段落,列出段落1,Parágrafo da Lista1,リスト段落1,List Paragraph2,List Paragraph21,List Paragraph11,Lettre d'introduction,L"/>
    <w:basedOn w:val="Normal"/>
    <w:link w:val="ListParagraphChar"/>
    <w:uiPriority w:val="34"/>
    <w:qFormat/>
    <w:rsid w:val="00B54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A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List 1 Char,Heading 4 test Char,Unordered List Level 1 Char,Bullet list Char,Indented Paragraph Char,Bullet List Char,numbered Char,Bulletr List Paragraph Char,列出段落 Char,列出段落1 Char,Parágrafo da Lista1 Char,リスト段落1 Char,L Char"/>
    <w:basedOn w:val="DefaultParagraphFont"/>
    <w:link w:val="ListParagraph"/>
    <w:uiPriority w:val="34"/>
    <w:locked/>
    <w:rsid w:val="00401856"/>
  </w:style>
  <w:style w:type="character" w:styleId="UnresolvedMention">
    <w:name w:val="Unresolved Mention"/>
    <w:basedOn w:val="DefaultParagraphFont"/>
    <w:uiPriority w:val="99"/>
    <w:semiHidden/>
    <w:unhideWhenUsed/>
    <w:rsid w:val="001D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14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433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EAEAE"/>
                            <w:right w:val="none" w:sz="0" w:space="0" w:color="auto"/>
                          </w:divBdr>
                          <w:divsChild>
                            <w:div w:id="2139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4609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peemills.com" TargetMode="External"/><Relationship Id="rId5" Type="http://schemas.openxmlformats.org/officeDocument/2006/relationships/hyperlink" Target="http://www.burpeemi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Palonen</dc:creator>
  <cp:lastModifiedBy>Township of Burpee and Mills</cp:lastModifiedBy>
  <cp:revision>2</cp:revision>
  <cp:lastPrinted>2021-08-04T13:34:00Z</cp:lastPrinted>
  <dcterms:created xsi:type="dcterms:W3CDTF">2021-08-04T14:02:00Z</dcterms:created>
  <dcterms:modified xsi:type="dcterms:W3CDTF">2021-08-04T14:02:00Z</dcterms:modified>
</cp:coreProperties>
</file>