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9A4A77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October 1</w:t>
      </w:r>
      <w:r w:rsidR="007D5011">
        <w:t>, 2018 at 7:30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7D5011" w:rsidRPr="005560C5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>
        <w:t>M</w:t>
      </w:r>
      <w:r w:rsidRPr="005560C5">
        <w:t xml:space="preserve">inutes of the </w:t>
      </w:r>
      <w:r>
        <w:t>R</w:t>
      </w:r>
      <w:r w:rsidRPr="005560C5">
        <w:t xml:space="preserve">egular </w:t>
      </w:r>
      <w:r>
        <w:t>C</w:t>
      </w:r>
      <w:r w:rsidRPr="005560C5">
        <w:t xml:space="preserve">ouncil </w:t>
      </w:r>
      <w:r>
        <w:t>M</w:t>
      </w:r>
      <w:r w:rsidRPr="005560C5">
        <w:t xml:space="preserve">eeting held on </w:t>
      </w:r>
      <w:r>
        <w:t>September 5, 2018 and Special Council Meeting held on August 1, 2018</w:t>
      </w:r>
      <w:r w:rsidR="009A4A77">
        <w:t xml:space="preserve"> as circulated</w:t>
      </w:r>
      <w:r>
        <w:t>.</w:t>
      </w:r>
    </w:p>
    <w:p w:rsidR="007D5011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>Road Superintendent - Road Vouc</w:t>
      </w:r>
      <w:r>
        <w:t>her</w:t>
      </w:r>
    </w:p>
    <w:p w:rsidR="0090437B" w:rsidRDefault="0090437B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Drainage</w:t>
      </w:r>
    </w:p>
    <w:p w:rsidR="007D5011" w:rsidRDefault="009A4A77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Main Street Project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 xml:space="preserve">Reports         </w:t>
      </w:r>
      <w:r w:rsidRPr="005560C5">
        <w:tab/>
        <w:t xml:space="preserve">- </w:t>
      </w:r>
      <w:r>
        <w:t xml:space="preserve">   </w:t>
      </w:r>
      <w:r w:rsidRPr="005560C5">
        <w:t xml:space="preserve">Airport </w:t>
      </w:r>
    </w:p>
    <w:p w:rsidR="007D5011" w:rsidRPr="005560C5" w:rsidRDefault="007D5011" w:rsidP="007D501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MMA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   </w:t>
      </w:r>
      <w:r>
        <w:t>Manitoulin</w:t>
      </w:r>
      <w:r w:rsidRPr="005560C5">
        <w:t xml:space="preserve"> Planning Board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</w:t>
      </w:r>
      <w:r w:rsidRPr="005560C5">
        <w:t xml:space="preserve"> POA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Police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Recreation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>
        <w:t xml:space="preserve">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Waste Management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Manitoulin Centennial Manor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Pr="005560C5">
        <w:t xml:space="preserve">Other meeting reports   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</w:pPr>
    </w:p>
    <w:p w:rsidR="007D5011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</w:t>
      </w:r>
      <w:r w:rsidR="009731E7">
        <w:t xml:space="preserve"> &amp; Documents</w:t>
      </w:r>
      <w:r w:rsidRPr="005560C5">
        <w:t>:</w:t>
      </w:r>
      <w:r w:rsidR="00BF0080">
        <w:t xml:space="preserve"> Library Board Meeting September Financial Report</w:t>
      </w:r>
      <w:r>
        <w:tab/>
      </w:r>
    </w:p>
    <w:p w:rsidR="007D5011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</w:r>
    </w:p>
    <w:p w:rsidR="007D5011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Pr="005560C5">
        <w:t>Resolutions</w:t>
      </w:r>
      <w:r>
        <w:t xml:space="preserve">: </w:t>
      </w:r>
      <w:r>
        <w:tab/>
      </w:r>
      <w:r w:rsidR="00BF0080">
        <w:t>South Glengarry – Resolution – Paramedics as Essential Service</w:t>
      </w:r>
    </w:p>
    <w:p w:rsidR="007D5011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2880" w:hanging="1980"/>
      </w:pPr>
      <w:r>
        <w:tab/>
      </w:r>
      <w:r>
        <w:tab/>
        <w:t>North Frontenac Request for funding to Certify Volunteer Fire Fighters Training</w:t>
      </w:r>
    </w:p>
    <w:p w:rsidR="007D5011" w:rsidRPr="005560C5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 </w:t>
      </w:r>
      <w:r>
        <w:tab/>
        <w:t xml:space="preserve">    </w:t>
      </w:r>
      <w:r>
        <w:tab/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>Adjourn to meet for the next regular council meeting on</w:t>
      </w:r>
      <w:r>
        <w:t xml:space="preserve"> Monday November 5, </w:t>
      </w:r>
      <w:r w:rsidRPr="005560C5">
        <w:t>201</w:t>
      </w:r>
      <w:r>
        <w:t>8</w:t>
      </w:r>
      <w:r w:rsidRPr="005560C5">
        <w:t xml:space="preserve"> at 7:30 p.m.</w:t>
      </w:r>
    </w:p>
    <w:p w:rsidR="002904F3" w:rsidRDefault="002904F3"/>
    <w:sectPr w:rsidR="002904F3" w:rsidSect="009A4A77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77" w:rsidRDefault="009A4A77" w:rsidP="00840683">
      <w:r>
        <w:separator/>
      </w:r>
    </w:p>
  </w:endnote>
  <w:endnote w:type="continuationSeparator" w:id="0">
    <w:p w:rsidR="009A4A77" w:rsidRDefault="009A4A77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7" w:rsidRDefault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77" w:rsidRDefault="009A4A77" w:rsidP="00840683">
      <w:r>
        <w:separator/>
      </w:r>
    </w:p>
  </w:footnote>
  <w:footnote w:type="continuationSeparator" w:id="0">
    <w:p w:rsidR="009A4A77" w:rsidRDefault="009A4A77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7" w:rsidRDefault="009A4A77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9A4A77" w:rsidRDefault="009A4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7" w:rsidRDefault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9A4A77" w:rsidRDefault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2859F9"/>
    <w:rsid w:val="002904F3"/>
    <w:rsid w:val="007D5011"/>
    <w:rsid w:val="00840683"/>
    <w:rsid w:val="0090437B"/>
    <w:rsid w:val="009731E7"/>
    <w:rsid w:val="009A4A77"/>
    <w:rsid w:val="00BF0080"/>
    <w:rsid w:val="00D0611C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6</cp:revision>
  <dcterms:created xsi:type="dcterms:W3CDTF">2018-09-10T19:46:00Z</dcterms:created>
  <dcterms:modified xsi:type="dcterms:W3CDTF">2018-09-27T18:20:00Z</dcterms:modified>
</cp:coreProperties>
</file>