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C564" w14:textId="77777777" w:rsidR="00277605" w:rsidRDefault="00277605" w:rsidP="00277605">
      <w:pPr>
        <w:pStyle w:val="Title"/>
      </w:pPr>
      <w:r>
        <w:t>BURPEE &amp; MILLS NEWSLETTER</w:t>
      </w:r>
    </w:p>
    <w:p w14:paraId="496C7867" w14:textId="77777777" w:rsidR="00277605" w:rsidRPr="00A15B16" w:rsidRDefault="00277605" w:rsidP="00277605">
      <w:pPr>
        <w:spacing w:line="240" w:lineRule="auto"/>
        <w:jc w:val="right"/>
        <w:rPr>
          <w:rFonts w:ascii="Times New Roman" w:hAnsi="Times New Roman"/>
          <w:b/>
          <w:sz w:val="24"/>
          <w:szCs w:val="24"/>
        </w:rPr>
      </w:pPr>
      <w:r>
        <w:rPr>
          <w:rFonts w:ascii="Times New Roman" w:hAnsi="Times New Roman"/>
          <w:b/>
          <w:sz w:val="24"/>
          <w:szCs w:val="24"/>
        </w:rPr>
        <w:t>June 2022</w:t>
      </w:r>
    </w:p>
    <w:p w14:paraId="6153D08C" w14:textId="77777777" w:rsidR="004C418A" w:rsidRDefault="004C418A" w:rsidP="00277605">
      <w:pPr>
        <w:spacing w:after="0"/>
        <w:jc w:val="both"/>
        <w:rPr>
          <w:rFonts w:ascii="Times New Roman" w:hAnsi="Times New Roman"/>
          <w:b/>
          <w:sz w:val="24"/>
          <w:szCs w:val="24"/>
          <w:u w:val="single"/>
        </w:rPr>
      </w:pPr>
    </w:p>
    <w:p w14:paraId="67746F7C" w14:textId="77777777" w:rsidR="004C418A" w:rsidRDefault="004C418A" w:rsidP="00277605">
      <w:pPr>
        <w:spacing w:after="0"/>
        <w:jc w:val="both"/>
        <w:rPr>
          <w:rFonts w:ascii="Times New Roman" w:hAnsi="Times New Roman"/>
          <w:b/>
          <w:sz w:val="24"/>
          <w:szCs w:val="24"/>
          <w:u w:val="single"/>
        </w:rPr>
      </w:pPr>
    </w:p>
    <w:p w14:paraId="78E5E613" w14:textId="77777777" w:rsidR="00277605" w:rsidRDefault="00277605" w:rsidP="00277605">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26B854AD" w14:textId="77777777" w:rsidR="00277605" w:rsidRDefault="00277605" w:rsidP="00277605">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meeting of municipal council will be held on </w:t>
      </w:r>
      <w:r>
        <w:rPr>
          <w:rFonts w:ascii="Times New Roman" w:hAnsi="Times New Roman"/>
          <w:b/>
          <w:sz w:val="24"/>
          <w:szCs w:val="24"/>
        </w:rPr>
        <w:t>Tuesday</w:t>
      </w:r>
      <w:r w:rsidRPr="008C4EE2">
        <w:rPr>
          <w:rFonts w:ascii="Times New Roman" w:hAnsi="Times New Roman"/>
          <w:b/>
          <w:sz w:val="24"/>
          <w:szCs w:val="24"/>
        </w:rPr>
        <w:t>,</w:t>
      </w:r>
      <w:r>
        <w:rPr>
          <w:rFonts w:ascii="Times New Roman" w:hAnsi="Times New Roman"/>
          <w:b/>
          <w:sz w:val="24"/>
          <w:szCs w:val="24"/>
        </w:rPr>
        <w:t xml:space="preserve"> July 5</w:t>
      </w:r>
      <w:r w:rsidRPr="00E106EC">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08952860" w14:textId="77777777" w:rsidR="00277605" w:rsidRDefault="00277605" w:rsidP="00277605">
      <w:pPr>
        <w:spacing w:after="0"/>
        <w:jc w:val="both"/>
        <w:rPr>
          <w:rFonts w:ascii="Times New Roman" w:hAnsi="Times New Roman" w:cs="Times New Roman"/>
          <w:bCs/>
          <w:color w:val="000000"/>
          <w:sz w:val="24"/>
          <w:szCs w:val="24"/>
        </w:rPr>
      </w:pPr>
    </w:p>
    <w:p w14:paraId="5D3A8ED7" w14:textId="77777777" w:rsidR="00277605" w:rsidRDefault="00277605" w:rsidP="00277605">
      <w:pPr>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Fire Team Report:</w:t>
      </w:r>
    </w:p>
    <w:p w14:paraId="2A86AF24" w14:textId="77777777" w:rsidR="00277605" w:rsidRDefault="00277605" w:rsidP="00277605">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Residents are reminded that grass fires are prohibited in our township.  Check the website at </w:t>
      </w:r>
      <w:hyperlink r:id="rId6" w:history="1">
        <w:r w:rsidRPr="00032832">
          <w:rPr>
            <w:rStyle w:val="Hyperlink"/>
            <w:rFonts w:ascii="Times New Roman" w:hAnsi="Times New Roman" w:cs="Times New Roman"/>
            <w:bCs/>
            <w:sz w:val="24"/>
            <w:szCs w:val="24"/>
          </w:rPr>
          <w:t>www.burpeemills.com</w:t>
        </w:r>
      </w:hyperlink>
      <w:r>
        <w:rPr>
          <w:rFonts w:ascii="Times New Roman" w:hAnsi="Times New Roman" w:cs="Times New Roman"/>
          <w:bCs/>
          <w:color w:val="000000"/>
          <w:sz w:val="24"/>
          <w:szCs w:val="24"/>
        </w:rPr>
        <w:t xml:space="preserve"> for up to date information on fire bans.</w:t>
      </w:r>
    </w:p>
    <w:p w14:paraId="0BF9B42D" w14:textId="77777777" w:rsidR="00277605" w:rsidRDefault="00277605" w:rsidP="00277605">
      <w:pPr>
        <w:spacing w:after="0"/>
        <w:jc w:val="both"/>
        <w:rPr>
          <w:rFonts w:ascii="Times New Roman" w:hAnsi="Times New Roman" w:cs="Times New Roman"/>
          <w:bCs/>
          <w:color w:val="000000"/>
          <w:sz w:val="24"/>
          <w:szCs w:val="24"/>
        </w:rPr>
      </w:pPr>
    </w:p>
    <w:p w14:paraId="0581C964" w14:textId="77777777" w:rsidR="00277605" w:rsidRPr="00E73BF6" w:rsidRDefault="00277605" w:rsidP="00277605">
      <w:pPr>
        <w:shd w:val="clear" w:color="auto" w:fill="FFFFFF"/>
        <w:spacing w:after="0" w:line="288" w:lineRule="atLeast"/>
        <w:outlineLvl w:val="1"/>
        <w:rPr>
          <w:rFonts w:ascii="Times New Roman" w:eastAsia="Times New Roman" w:hAnsi="Times New Roman" w:cs="Times New Roman"/>
          <w:b/>
          <w:bCs/>
          <w:color w:val="333333"/>
          <w:sz w:val="24"/>
          <w:szCs w:val="24"/>
        </w:rPr>
      </w:pPr>
      <w:r w:rsidRPr="00E73BF6">
        <w:rPr>
          <w:rFonts w:ascii="Times New Roman" w:eastAsia="Times New Roman" w:hAnsi="Times New Roman" w:cs="Times New Roman"/>
          <w:b/>
          <w:bCs/>
          <w:color w:val="333333"/>
          <w:sz w:val="24"/>
          <w:szCs w:val="24"/>
        </w:rPr>
        <w:t>Make sure a fire never starts by following these simple tips:</w:t>
      </w:r>
    </w:p>
    <w:p w14:paraId="5F17A6CA"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If you smoke use large, deep ashtrays. If anyone in the home smokes, smoke outside. Never smoke in bed.</w:t>
      </w:r>
    </w:p>
    <w:p w14:paraId="29668CB2"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Don’t reach for danger! Wear tight-fitting or rolled-up sleeves when cooking and don’t reach over a hot burner. Always stay in the kitchen when you are cooking.</w:t>
      </w:r>
    </w:p>
    <w:p w14:paraId="5E303F0F"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Always blow out candles before leaving the room.</w:t>
      </w:r>
    </w:p>
    <w:p w14:paraId="7BF01DB4"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Ensure items that can burn are one metre away from space heaters.</w:t>
      </w:r>
    </w:p>
    <w:p w14:paraId="45B07AE0"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Avoid overloading the electrical outlets. Extension cords should be used only as a temporary connection.</w:t>
      </w:r>
    </w:p>
    <w:p w14:paraId="1E66C037"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Avoid running cords under rugs, which can damage the cord and cause a fire.</w:t>
      </w:r>
    </w:p>
    <w:p w14:paraId="66E8B37A"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Install a smoke alarm on every storey of your home and outside all sleeping areas. Test smoke alarms once a month and replace the battery once a year, or whenever the low-battery warning sounds.</w:t>
      </w:r>
    </w:p>
    <w:p w14:paraId="083A43B0" w14:textId="77777777" w:rsidR="00277605" w:rsidRPr="00E73BF6" w:rsidRDefault="00277605" w:rsidP="002776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Know exactly what to do and where to go if there is a fire. Plan and practice your escape! Develop a home fire escape plan or refer to your building’s fire safety plan.</w:t>
      </w:r>
    </w:p>
    <w:p w14:paraId="3E436DC9" w14:textId="77777777" w:rsidR="00277605" w:rsidRDefault="00277605" w:rsidP="00277605">
      <w:pPr>
        <w:spacing w:after="0"/>
        <w:jc w:val="both"/>
        <w:rPr>
          <w:rFonts w:ascii="Times New Roman" w:hAnsi="Times New Roman" w:cs="Times New Roman"/>
          <w:bCs/>
          <w:color w:val="000000"/>
          <w:sz w:val="24"/>
          <w:szCs w:val="24"/>
        </w:rPr>
      </w:pPr>
    </w:p>
    <w:p w14:paraId="3BD7905C" w14:textId="77777777" w:rsidR="0038770A" w:rsidRPr="008D02E9" w:rsidRDefault="0038770A" w:rsidP="0038770A">
      <w:pPr>
        <w:spacing w:after="0" w:line="240" w:lineRule="auto"/>
        <w:jc w:val="both"/>
        <w:rPr>
          <w:rFonts w:ascii="Times New Roman" w:hAnsi="Times New Roman"/>
          <w:b/>
          <w:sz w:val="24"/>
          <w:szCs w:val="24"/>
          <w:u w:val="single"/>
        </w:rPr>
      </w:pPr>
      <w:r w:rsidRPr="008D02E9">
        <w:rPr>
          <w:rFonts w:ascii="Times New Roman" w:hAnsi="Times New Roman"/>
          <w:b/>
          <w:sz w:val="24"/>
          <w:szCs w:val="24"/>
          <w:u w:val="single"/>
        </w:rPr>
        <w:t>Household Hazardous Waste Day:</w:t>
      </w:r>
    </w:p>
    <w:p w14:paraId="57C9F92E" w14:textId="77777777" w:rsidR="0038770A" w:rsidRPr="008D02E9" w:rsidRDefault="0038770A" w:rsidP="0038770A">
      <w:pPr>
        <w:spacing w:after="0" w:line="240" w:lineRule="auto"/>
        <w:jc w:val="both"/>
        <w:rPr>
          <w:rFonts w:ascii="Times New Roman" w:eastAsia="Times New Roman" w:hAnsi="Times New Roman"/>
          <w:b/>
          <w:sz w:val="24"/>
          <w:szCs w:val="24"/>
          <w:u w:val="single"/>
        </w:rPr>
      </w:pPr>
      <w:r w:rsidRPr="008D02E9">
        <w:rPr>
          <w:rFonts w:ascii="Times New Roman" w:hAnsi="Times New Roman"/>
          <w:sz w:val="24"/>
          <w:szCs w:val="24"/>
        </w:rPr>
        <w:tab/>
        <w:t xml:space="preserve">The Household Hazardous Waste Day will be on </w:t>
      </w:r>
      <w:r w:rsidRPr="008D02E9">
        <w:rPr>
          <w:rFonts w:ascii="Times New Roman" w:hAnsi="Times New Roman"/>
          <w:b/>
          <w:sz w:val="24"/>
          <w:szCs w:val="24"/>
        </w:rPr>
        <w:t xml:space="preserve">Saturday, July </w:t>
      </w:r>
      <w:r>
        <w:rPr>
          <w:rFonts w:ascii="Times New Roman" w:hAnsi="Times New Roman"/>
          <w:b/>
          <w:sz w:val="24"/>
          <w:szCs w:val="24"/>
        </w:rPr>
        <w:t>23</w:t>
      </w:r>
      <w:r w:rsidRPr="0038770A">
        <w:rPr>
          <w:rFonts w:ascii="Times New Roman" w:hAnsi="Times New Roman"/>
          <w:b/>
          <w:sz w:val="24"/>
          <w:szCs w:val="24"/>
          <w:vertAlign w:val="superscript"/>
        </w:rPr>
        <w:t>rd</w:t>
      </w:r>
      <w:r w:rsidRPr="008D02E9">
        <w:rPr>
          <w:rFonts w:ascii="Times New Roman" w:hAnsi="Times New Roman"/>
          <w:b/>
          <w:sz w:val="24"/>
          <w:szCs w:val="24"/>
        </w:rPr>
        <w:t xml:space="preserve"> from 1:00 p.m. to 4:00 p.m.</w:t>
      </w:r>
      <w:r w:rsidRPr="008D02E9">
        <w:rPr>
          <w:rFonts w:ascii="Times New Roman" w:hAnsi="Times New Roman"/>
          <w:sz w:val="24"/>
          <w:szCs w:val="24"/>
        </w:rPr>
        <w:t>, at 7 Lakeshore Rd. off Hwy 542/551 in Mindemoya (municipal road shed).</w:t>
      </w:r>
    </w:p>
    <w:p w14:paraId="7A6938CB" w14:textId="77777777" w:rsidR="0038770A" w:rsidRDefault="0038770A" w:rsidP="0038770A">
      <w:pPr>
        <w:spacing w:after="0" w:line="240" w:lineRule="auto"/>
        <w:jc w:val="both"/>
        <w:rPr>
          <w:rFonts w:ascii="Times New Roman" w:hAnsi="Times New Roman"/>
          <w:sz w:val="24"/>
          <w:szCs w:val="24"/>
        </w:rPr>
      </w:pPr>
      <w:r w:rsidRPr="008D02E9">
        <w:rPr>
          <w:rFonts w:ascii="Times New Roman" w:hAnsi="Times New Roman"/>
          <w:sz w:val="24"/>
          <w:szCs w:val="24"/>
        </w:rPr>
        <w:t xml:space="preserve">Please note that electronics waste will not be accepted at this time.  Check the local newspapers for what to bring and what not to bring.  For more information call the Mindemoya Office at 705-377-5726. </w:t>
      </w:r>
    </w:p>
    <w:p w14:paraId="31B4B0D8" w14:textId="77777777" w:rsidR="0038770A" w:rsidRPr="00277605" w:rsidRDefault="0038770A" w:rsidP="00277605">
      <w:pPr>
        <w:spacing w:after="0"/>
        <w:jc w:val="both"/>
        <w:rPr>
          <w:rFonts w:ascii="Times New Roman" w:hAnsi="Times New Roman" w:cs="Times New Roman"/>
          <w:bCs/>
          <w:color w:val="000000"/>
          <w:sz w:val="24"/>
          <w:szCs w:val="24"/>
        </w:rPr>
      </w:pPr>
    </w:p>
    <w:p w14:paraId="7BF113ED" w14:textId="77777777" w:rsidR="00277605" w:rsidRDefault="0038770A" w:rsidP="00277605">
      <w:pPr>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Employment Opportunity:</w:t>
      </w:r>
    </w:p>
    <w:p w14:paraId="6A96538C" w14:textId="77777777" w:rsidR="0038770A" w:rsidRPr="0038770A" w:rsidRDefault="0038770A" w:rsidP="00277605">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The Township of Burpee and Mills is accepting applications for a Seasonal Employee.  Duties include daily care and maintenance of outdoor recreation facilities including grass cutting.  Applicants between the ages of 16 and 30 with a valid G-2 Drivers </w:t>
      </w:r>
      <w:proofErr w:type="spellStart"/>
      <w:r>
        <w:rPr>
          <w:rFonts w:ascii="Times New Roman" w:hAnsi="Times New Roman" w:cs="Times New Roman"/>
          <w:bCs/>
          <w:color w:val="000000"/>
          <w:sz w:val="24"/>
          <w:szCs w:val="24"/>
        </w:rPr>
        <w:t>Licence</w:t>
      </w:r>
      <w:proofErr w:type="spellEnd"/>
      <w:r>
        <w:rPr>
          <w:rFonts w:ascii="Times New Roman" w:hAnsi="Times New Roman" w:cs="Times New Roman"/>
          <w:bCs/>
          <w:color w:val="000000"/>
          <w:sz w:val="24"/>
          <w:szCs w:val="24"/>
        </w:rPr>
        <w:t xml:space="preserve"> are invited to submit resumes.  Email </w:t>
      </w:r>
      <w:hyperlink r:id="rId7" w:history="1">
        <w:r w:rsidR="004C418A" w:rsidRPr="00032832">
          <w:rPr>
            <w:rStyle w:val="Hyperlink"/>
            <w:rFonts w:ascii="Times New Roman" w:hAnsi="Times New Roman" w:cs="Times New Roman"/>
            <w:bCs/>
            <w:sz w:val="24"/>
            <w:szCs w:val="24"/>
          </w:rPr>
          <w:t>burpeemills@vianet.ca</w:t>
        </w:r>
      </w:hyperlink>
      <w:r w:rsidR="004C418A">
        <w:rPr>
          <w:rFonts w:ascii="Times New Roman" w:hAnsi="Times New Roman" w:cs="Times New Roman"/>
          <w:bCs/>
          <w:color w:val="000000"/>
          <w:sz w:val="24"/>
          <w:szCs w:val="24"/>
        </w:rPr>
        <w:t xml:space="preserve"> or apply in person at 8 Bailey Line Rd. Evansville, ON.  Accommodations for job applications with disabilities are available on request.</w:t>
      </w:r>
    </w:p>
    <w:p w14:paraId="241003CB" w14:textId="77777777" w:rsidR="00277605" w:rsidRDefault="00277605"/>
    <w:p w14:paraId="156E45BC" w14:textId="77777777" w:rsidR="00793EBA" w:rsidRPr="00C72219" w:rsidRDefault="009833D8" w:rsidP="00963585">
      <w:pPr>
        <w:pStyle w:val="Heading1"/>
        <w:shd w:val="clear" w:color="auto" w:fill="FFFFFF"/>
        <w:spacing w:before="0" w:beforeAutospacing="0" w:after="0" w:afterAutospacing="0" w:line="276" w:lineRule="auto"/>
        <w:rPr>
          <w:rFonts w:ascii="Times New Roman" w:hAnsi="Times New Roman" w:cs="Times New Roman"/>
          <w:sz w:val="24"/>
          <w:szCs w:val="24"/>
        </w:rPr>
      </w:pPr>
      <w:hyperlink r:id="rId8" w:history="1">
        <w:r w:rsidR="00793EBA" w:rsidRPr="00C72219">
          <w:rPr>
            <w:rStyle w:val="Hyperlink"/>
            <w:rFonts w:ascii="Times New Roman" w:hAnsi="Times New Roman" w:cs="Times New Roman"/>
            <w:color w:val="auto"/>
            <w:sz w:val="24"/>
            <w:szCs w:val="24"/>
          </w:rPr>
          <w:t>Protect yourself from the effects of wildfire smoke</w:t>
        </w:r>
      </w:hyperlink>
    </w:p>
    <w:p w14:paraId="4275FF9C" w14:textId="77777777" w:rsidR="00963585" w:rsidRDefault="00793EBA" w:rsidP="00963585">
      <w:pPr>
        <w:pStyle w:val="NormalWeb"/>
        <w:shd w:val="clear" w:color="auto" w:fill="FFFFFF"/>
        <w:spacing w:before="0" w:beforeAutospacing="0" w:after="0" w:afterAutospacing="0" w:line="276" w:lineRule="auto"/>
        <w:ind w:firstLine="720"/>
        <w:rPr>
          <w:rFonts w:ascii="Times New Roman" w:hAnsi="Times New Roman" w:cs="Times New Roman"/>
          <w:sz w:val="24"/>
          <w:szCs w:val="24"/>
        </w:rPr>
      </w:pPr>
      <w:r w:rsidRPr="00C72219">
        <w:rPr>
          <w:rFonts w:ascii="Times New Roman" w:hAnsi="Times New Roman" w:cs="Times New Roman"/>
          <w:sz w:val="24"/>
          <w:szCs w:val="24"/>
        </w:rPr>
        <w:t xml:space="preserve">Wildfire season is upon us. Within the Public Health Sudbury &amp; Districts service area, at least six fires have been reported including a larger fire just east of Morin Village. Public Health would like to remind residents, both in the </w:t>
      </w:r>
      <w:proofErr w:type="spellStart"/>
      <w:r w:rsidRPr="00C72219">
        <w:rPr>
          <w:rFonts w:ascii="Times New Roman" w:hAnsi="Times New Roman" w:cs="Times New Roman"/>
          <w:sz w:val="24"/>
          <w:szCs w:val="24"/>
        </w:rPr>
        <w:t>Gogama</w:t>
      </w:r>
      <w:proofErr w:type="spellEnd"/>
      <w:r w:rsidRPr="00C72219">
        <w:rPr>
          <w:rFonts w:ascii="Times New Roman" w:hAnsi="Times New Roman" w:cs="Times New Roman"/>
          <w:sz w:val="24"/>
          <w:szCs w:val="24"/>
        </w:rPr>
        <w:t xml:space="preserve"> area and across the Sudbury and Manitoulin districts, of the health effects of wildfire smoke and how to protect yourself.</w:t>
      </w:r>
    </w:p>
    <w:p w14:paraId="43DBD3FF" w14:textId="77777777" w:rsidR="00793EBA" w:rsidRPr="00963585" w:rsidRDefault="00793EBA" w:rsidP="00963585">
      <w:pPr>
        <w:pStyle w:val="NormalWeb"/>
        <w:shd w:val="clear" w:color="auto" w:fill="FFFFFF"/>
        <w:spacing w:before="0" w:beforeAutospacing="0" w:after="0" w:afterAutospacing="0" w:line="276" w:lineRule="auto"/>
        <w:rPr>
          <w:rFonts w:ascii="Times New Roman" w:hAnsi="Times New Roman" w:cs="Times New Roman"/>
          <w:b/>
          <w:sz w:val="24"/>
          <w:szCs w:val="24"/>
        </w:rPr>
      </w:pPr>
      <w:r w:rsidRPr="00963585">
        <w:rPr>
          <w:rFonts w:ascii="Times New Roman" w:hAnsi="Times New Roman" w:cs="Times New Roman"/>
          <w:b/>
          <w:sz w:val="24"/>
          <w:szCs w:val="24"/>
        </w:rPr>
        <w:t>Air quality</w:t>
      </w:r>
      <w:r w:rsidR="00FF0781" w:rsidRPr="00963585">
        <w:rPr>
          <w:rFonts w:ascii="Times New Roman" w:hAnsi="Times New Roman" w:cs="Times New Roman"/>
          <w:b/>
          <w:sz w:val="24"/>
          <w:szCs w:val="24"/>
        </w:rPr>
        <w:tab/>
      </w:r>
    </w:p>
    <w:p w14:paraId="6360ACAF" w14:textId="77777777" w:rsidR="00793EBA" w:rsidRPr="00C72219" w:rsidRDefault="00793EBA" w:rsidP="00963585">
      <w:pPr>
        <w:pStyle w:val="NormalWeb"/>
        <w:shd w:val="clear" w:color="auto" w:fill="FFFFFF"/>
        <w:spacing w:before="0" w:beforeAutospacing="0" w:after="0" w:afterAutospacing="0" w:line="276" w:lineRule="auto"/>
        <w:ind w:firstLine="720"/>
        <w:rPr>
          <w:rFonts w:ascii="Times New Roman" w:hAnsi="Times New Roman" w:cs="Times New Roman"/>
          <w:sz w:val="24"/>
          <w:szCs w:val="24"/>
        </w:rPr>
      </w:pPr>
      <w:r w:rsidRPr="00C72219">
        <w:rPr>
          <w:rFonts w:ascii="Times New Roman" w:hAnsi="Times New Roman" w:cs="Times New Roman"/>
          <w:sz w:val="24"/>
          <w:szCs w:val="24"/>
        </w:rPr>
        <w:t xml:space="preserve">Smoke from wildfires is a potential health risk. Environment Canada has issued an air quality alert for </w:t>
      </w:r>
      <w:proofErr w:type="spellStart"/>
      <w:r w:rsidRPr="00C72219">
        <w:rPr>
          <w:rFonts w:ascii="Times New Roman" w:hAnsi="Times New Roman" w:cs="Times New Roman"/>
          <w:sz w:val="24"/>
          <w:szCs w:val="24"/>
        </w:rPr>
        <w:t>Gogama</w:t>
      </w:r>
      <w:proofErr w:type="spellEnd"/>
      <w:r w:rsidRPr="00C72219">
        <w:rPr>
          <w:rFonts w:ascii="Times New Roman" w:hAnsi="Times New Roman" w:cs="Times New Roman"/>
          <w:sz w:val="24"/>
          <w:szCs w:val="24"/>
        </w:rPr>
        <w:t xml:space="preserve"> due to the fire.</w:t>
      </w:r>
    </w:p>
    <w:p w14:paraId="0ECDA79E" w14:textId="77777777" w:rsidR="00793EBA" w:rsidRPr="00C72219" w:rsidRDefault="00793EBA" w:rsidP="00963585">
      <w:pPr>
        <w:pStyle w:val="NormalWeb"/>
        <w:shd w:val="clear" w:color="auto" w:fill="FFFFFF"/>
        <w:spacing w:before="0" w:beforeAutospacing="0" w:after="0" w:afterAutospacing="0" w:line="276" w:lineRule="auto"/>
        <w:ind w:firstLine="720"/>
        <w:rPr>
          <w:rFonts w:ascii="Times New Roman" w:hAnsi="Times New Roman" w:cs="Times New Roman"/>
          <w:sz w:val="24"/>
          <w:szCs w:val="24"/>
        </w:rPr>
      </w:pPr>
      <w:r w:rsidRPr="00C72219">
        <w:rPr>
          <w:rFonts w:ascii="Times New Roman" w:hAnsi="Times New Roman" w:cs="Times New Roman"/>
          <w:sz w:val="24"/>
          <w:szCs w:val="24"/>
        </w:rPr>
        <w:t>Smoke from wildfires is a mixture of gases and fine particles from burning trees and plant materials. The smoke releases many contaminants into the air, such as particles, nitrogen oxides, carbon monoxide and volatile organic compounds.</w:t>
      </w:r>
    </w:p>
    <w:p w14:paraId="02A41D69" w14:textId="77777777" w:rsidR="00963585" w:rsidRDefault="00793EBA" w:rsidP="00963585">
      <w:pPr>
        <w:pStyle w:val="NormalWeb"/>
        <w:shd w:val="clear" w:color="auto" w:fill="FFFFFF"/>
        <w:spacing w:before="0" w:beforeAutospacing="0" w:after="0" w:afterAutospacing="0" w:line="276" w:lineRule="auto"/>
        <w:ind w:firstLine="720"/>
        <w:rPr>
          <w:rFonts w:ascii="Times New Roman" w:hAnsi="Times New Roman" w:cs="Times New Roman"/>
          <w:sz w:val="24"/>
          <w:szCs w:val="24"/>
        </w:rPr>
      </w:pPr>
      <w:r w:rsidRPr="00C72219">
        <w:rPr>
          <w:rFonts w:ascii="Times New Roman" w:hAnsi="Times New Roman" w:cs="Times New Roman"/>
          <w:sz w:val="24"/>
          <w:szCs w:val="24"/>
        </w:rPr>
        <w:t>Most healthy adults and children will recover quickly from smoke exposures and will not suffer long-term consequences. Those at greatest risk of experiencing symptoms include older adults, children, pregnant women, people who smoke, and people with respiratory or cardiovascular conditions.</w:t>
      </w:r>
    </w:p>
    <w:p w14:paraId="6D0903C8" w14:textId="77777777" w:rsidR="00963585" w:rsidRDefault="00963585" w:rsidP="00963585">
      <w:pPr>
        <w:pStyle w:val="NormalWeb"/>
        <w:shd w:val="clear" w:color="auto" w:fill="FFFFFF"/>
        <w:spacing w:before="0" w:beforeAutospacing="0" w:after="0" w:afterAutospacing="0" w:line="276" w:lineRule="auto"/>
        <w:ind w:firstLine="720"/>
        <w:rPr>
          <w:rFonts w:ascii="Times New Roman" w:hAnsi="Times New Roman" w:cs="Times New Roman"/>
          <w:sz w:val="24"/>
          <w:szCs w:val="24"/>
        </w:rPr>
      </w:pPr>
    </w:p>
    <w:p w14:paraId="0DE30A2B" w14:textId="77777777" w:rsidR="00793EBA" w:rsidRPr="00963585" w:rsidRDefault="00793EBA" w:rsidP="00963585">
      <w:pPr>
        <w:pStyle w:val="NormalWeb"/>
        <w:shd w:val="clear" w:color="auto" w:fill="FFFFFF"/>
        <w:spacing w:before="0" w:beforeAutospacing="0" w:after="300" w:afterAutospacing="0" w:line="276" w:lineRule="auto"/>
        <w:rPr>
          <w:rFonts w:ascii="Times New Roman" w:hAnsi="Times New Roman" w:cs="Times New Roman"/>
          <w:b/>
          <w:sz w:val="24"/>
          <w:szCs w:val="24"/>
        </w:rPr>
      </w:pPr>
      <w:r w:rsidRPr="00963585">
        <w:rPr>
          <w:rFonts w:ascii="Times New Roman" w:hAnsi="Times New Roman" w:cs="Times New Roman"/>
          <w:b/>
          <w:sz w:val="24"/>
          <w:szCs w:val="24"/>
        </w:rPr>
        <w:t>Health effects of wildfire smoke</w:t>
      </w:r>
    </w:p>
    <w:p w14:paraId="5A09DD6D" w14:textId="77777777" w:rsidR="00793EBA" w:rsidRPr="00C72219" w:rsidRDefault="00793EBA" w:rsidP="00963585">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eye, nose, and throat irritation</w:t>
      </w:r>
    </w:p>
    <w:p w14:paraId="47807537" w14:textId="77777777" w:rsidR="00793EBA" w:rsidRPr="00C72219" w:rsidRDefault="00793EBA" w:rsidP="00963585">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headaches, nausea, and dizziness</w:t>
      </w:r>
    </w:p>
    <w:p w14:paraId="261D97EC" w14:textId="77777777" w:rsidR="00793EBA" w:rsidRPr="00C72219" w:rsidRDefault="00793EBA" w:rsidP="00963585">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increased respiratory symptoms, such as irritation of the airways, coughing, or difficulty breathing</w:t>
      </w:r>
    </w:p>
    <w:p w14:paraId="585A0383" w14:textId="77777777" w:rsidR="00793EBA" w:rsidRPr="00C72219" w:rsidRDefault="00793EBA" w:rsidP="00963585">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decreased lung function</w:t>
      </w:r>
    </w:p>
    <w:p w14:paraId="10459D12" w14:textId="77777777" w:rsidR="00963585" w:rsidRDefault="00793EBA" w:rsidP="00963585">
      <w:pPr>
        <w:numPr>
          <w:ilvl w:val="0"/>
          <w:numId w:val="2"/>
        </w:numPr>
        <w:shd w:val="clear" w:color="auto" w:fill="FFFFFF"/>
        <w:spacing w:before="100" w:beforeAutospacing="1" w:after="0"/>
        <w:rPr>
          <w:rFonts w:ascii="Times New Roman" w:eastAsia="Times New Roman" w:hAnsi="Times New Roman" w:cs="Times New Roman"/>
          <w:b/>
          <w:sz w:val="24"/>
          <w:szCs w:val="24"/>
        </w:rPr>
      </w:pPr>
      <w:r w:rsidRPr="00C72219">
        <w:rPr>
          <w:rFonts w:ascii="Times New Roman" w:eastAsia="Times New Roman" w:hAnsi="Times New Roman" w:cs="Times New Roman"/>
          <w:sz w:val="24"/>
          <w:szCs w:val="24"/>
        </w:rPr>
        <w:t xml:space="preserve">worsening asthma </w:t>
      </w:r>
      <w:r w:rsidRPr="00963585">
        <w:rPr>
          <w:rFonts w:ascii="Times New Roman" w:eastAsia="Times New Roman" w:hAnsi="Times New Roman" w:cs="Times New Roman"/>
          <w:sz w:val="24"/>
          <w:szCs w:val="24"/>
        </w:rPr>
        <w:t>symptom</w:t>
      </w:r>
      <w:r w:rsidR="00963585">
        <w:rPr>
          <w:rFonts w:ascii="Times New Roman" w:eastAsia="Times New Roman" w:hAnsi="Times New Roman" w:cs="Times New Roman"/>
          <w:sz w:val="24"/>
          <w:szCs w:val="24"/>
        </w:rPr>
        <w:t>:</w:t>
      </w:r>
    </w:p>
    <w:p w14:paraId="59A78544" w14:textId="77777777" w:rsidR="00793EBA" w:rsidRPr="00963585" w:rsidRDefault="00793EBA" w:rsidP="00963585">
      <w:pPr>
        <w:shd w:val="clear" w:color="auto" w:fill="FFFFFF"/>
        <w:spacing w:before="100" w:beforeAutospacing="1" w:after="0"/>
        <w:rPr>
          <w:rFonts w:ascii="Times New Roman" w:eastAsia="Times New Roman" w:hAnsi="Times New Roman" w:cs="Times New Roman"/>
          <w:b/>
          <w:sz w:val="24"/>
          <w:szCs w:val="24"/>
        </w:rPr>
      </w:pPr>
      <w:r w:rsidRPr="00963585">
        <w:rPr>
          <w:rFonts w:ascii="Times New Roman" w:hAnsi="Times New Roman" w:cs="Times New Roman"/>
          <w:b/>
          <w:sz w:val="24"/>
          <w:szCs w:val="24"/>
        </w:rPr>
        <w:t>How to protect yourself:</w:t>
      </w:r>
    </w:p>
    <w:p w14:paraId="0AB077B8" w14:textId="77777777" w:rsidR="00793EBA" w:rsidRPr="00C72219" w:rsidRDefault="00793EBA" w:rsidP="00963585">
      <w:pPr>
        <w:pStyle w:val="NormalWeb"/>
        <w:shd w:val="clear" w:color="auto" w:fill="FFFFFF"/>
        <w:spacing w:before="0" w:beforeAutospacing="0" w:after="0" w:afterAutospacing="0" w:line="276" w:lineRule="auto"/>
        <w:rPr>
          <w:rFonts w:ascii="Times New Roman" w:hAnsi="Times New Roman" w:cs="Times New Roman"/>
          <w:sz w:val="24"/>
          <w:szCs w:val="24"/>
        </w:rPr>
      </w:pPr>
      <w:r w:rsidRPr="00C72219">
        <w:rPr>
          <w:rFonts w:ascii="Times New Roman" w:hAnsi="Times New Roman" w:cs="Times New Roman"/>
          <w:sz w:val="24"/>
          <w:szCs w:val="24"/>
        </w:rPr>
        <w:t>If you are at-risk or experiencing symptoms:</w:t>
      </w:r>
    </w:p>
    <w:p w14:paraId="2EED848B" w14:textId="77777777" w:rsidR="00793EBA" w:rsidRPr="00C72219" w:rsidRDefault="00793EBA" w:rsidP="00963585">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Reduce or reschedule strenuous outdoor activities.</w:t>
      </w:r>
    </w:p>
    <w:p w14:paraId="690292E6" w14:textId="77777777" w:rsidR="00793EBA" w:rsidRPr="00C72219" w:rsidRDefault="00793EBA" w:rsidP="00963585">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Limit time outdoors.</w:t>
      </w:r>
    </w:p>
    <w:p w14:paraId="22CA698F" w14:textId="77777777" w:rsidR="00793EBA" w:rsidRPr="00C72219" w:rsidRDefault="00793EBA" w:rsidP="00963585">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Follow your health care provider’s usual advice about managing your condition.</w:t>
      </w:r>
    </w:p>
    <w:p w14:paraId="4A404AEC" w14:textId="77777777" w:rsidR="004C418A" w:rsidRDefault="00793EBA" w:rsidP="00963585">
      <w:pPr>
        <w:numPr>
          <w:ilvl w:val="0"/>
          <w:numId w:val="3"/>
        </w:numPr>
        <w:shd w:val="clear" w:color="auto" w:fill="FFFFFF"/>
        <w:spacing w:before="100" w:beforeAutospacing="1" w:after="100" w:afterAutospacing="1"/>
        <w:rPr>
          <w:rFonts w:ascii="Times New Roman" w:eastAsia="Times New Roman" w:hAnsi="Times New Roman" w:cs="Times New Roman"/>
          <w:sz w:val="24"/>
          <w:szCs w:val="24"/>
        </w:rPr>
      </w:pPr>
      <w:r w:rsidRPr="00C72219">
        <w:rPr>
          <w:rFonts w:ascii="Times New Roman" w:eastAsia="Times New Roman" w:hAnsi="Times New Roman" w:cs="Times New Roman"/>
          <w:sz w:val="24"/>
          <w:szCs w:val="24"/>
        </w:rPr>
        <w:t>If you are concerned about your risk or symptoms, call Telehealth at 866.797.0000 for medical advice or visit a health care provider.</w:t>
      </w:r>
    </w:p>
    <w:p w14:paraId="1F870D83" w14:textId="77777777" w:rsidR="00963585" w:rsidRDefault="00963585" w:rsidP="00091660">
      <w:pPr>
        <w:shd w:val="clear" w:color="auto" w:fill="FFFFFF"/>
        <w:spacing w:after="0"/>
        <w:jc w:val="both"/>
        <w:rPr>
          <w:rFonts w:ascii="Times New Roman" w:eastAsia="Times New Roman" w:hAnsi="Times New Roman" w:cs="Times New Roman"/>
          <w:b/>
          <w:sz w:val="24"/>
          <w:szCs w:val="24"/>
          <w:u w:val="single"/>
        </w:rPr>
      </w:pPr>
      <w:r w:rsidRPr="00963585">
        <w:rPr>
          <w:rFonts w:ascii="Times New Roman" w:eastAsia="Times New Roman" w:hAnsi="Times New Roman" w:cs="Times New Roman"/>
          <w:b/>
          <w:sz w:val="24"/>
          <w:szCs w:val="24"/>
          <w:u w:val="single"/>
        </w:rPr>
        <w:t>Line Dance Classes</w:t>
      </w:r>
      <w:r>
        <w:rPr>
          <w:rFonts w:ascii="Times New Roman" w:eastAsia="Times New Roman" w:hAnsi="Times New Roman" w:cs="Times New Roman"/>
          <w:b/>
          <w:sz w:val="24"/>
          <w:szCs w:val="24"/>
          <w:u w:val="single"/>
        </w:rPr>
        <w:t>:</w:t>
      </w:r>
    </w:p>
    <w:p w14:paraId="1B1E22E6" w14:textId="77777777" w:rsidR="00963585" w:rsidRPr="00963585" w:rsidRDefault="00963585" w:rsidP="0009166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Beginner line dance classes are coming to the Burpee &amp; Mills Municipal Hall.  Come and join</w:t>
      </w:r>
      <w:r w:rsidR="00091660">
        <w:rPr>
          <w:rFonts w:ascii="Times New Roman" w:eastAsia="Times New Roman" w:hAnsi="Times New Roman" w:cs="Times New Roman"/>
          <w:sz w:val="24"/>
          <w:szCs w:val="24"/>
        </w:rPr>
        <w:t xml:space="preserve"> Joe and Beth Arnold for a nigh</w:t>
      </w:r>
      <w:r>
        <w:rPr>
          <w:rFonts w:ascii="Times New Roman" w:eastAsia="Times New Roman" w:hAnsi="Times New Roman" w:cs="Times New Roman"/>
          <w:sz w:val="24"/>
          <w:szCs w:val="24"/>
        </w:rPr>
        <w:t>t of good fun and exercise.  Currently there are four Fri</w:t>
      </w:r>
      <w:r w:rsidR="00091660">
        <w:rPr>
          <w:rFonts w:ascii="Times New Roman" w:eastAsia="Times New Roman" w:hAnsi="Times New Roman" w:cs="Times New Roman"/>
          <w:sz w:val="24"/>
          <w:szCs w:val="24"/>
        </w:rPr>
        <w:t>day night classes being offered:</w:t>
      </w:r>
      <w:r>
        <w:rPr>
          <w:rFonts w:ascii="Times New Roman" w:eastAsia="Times New Roman" w:hAnsi="Times New Roman" w:cs="Times New Roman"/>
          <w:sz w:val="24"/>
          <w:szCs w:val="24"/>
        </w:rPr>
        <w:t xml:space="preserve">  June 17</w:t>
      </w:r>
      <w:r w:rsidRPr="009635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July 8</w:t>
      </w:r>
      <w:r w:rsidRPr="009635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July 22</w:t>
      </w:r>
      <w:r w:rsidRPr="009635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and August 12</w:t>
      </w:r>
      <w:r w:rsidRPr="009635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7 to 9 p.m.  Email </w:t>
      </w:r>
      <w:hyperlink r:id="rId9" w:history="1">
        <w:r w:rsidRPr="008047B3">
          <w:rPr>
            <w:rStyle w:val="Hyperlink"/>
            <w:rFonts w:ascii="Times New Roman" w:eastAsia="Times New Roman" w:hAnsi="Times New Roman" w:cs="Times New Roman"/>
            <w:sz w:val="24"/>
            <w:szCs w:val="24"/>
          </w:rPr>
          <w:t>joebeth.arnold@gmail.com</w:t>
        </w:r>
      </w:hyperlink>
      <w:r>
        <w:rPr>
          <w:rFonts w:ascii="Times New Roman" w:eastAsia="Times New Roman" w:hAnsi="Times New Roman" w:cs="Times New Roman"/>
          <w:sz w:val="24"/>
          <w:szCs w:val="24"/>
        </w:rPr>
        <w:t xml:space="preserve"> or call or text to 519-490-5686 to reserve your spot.</w:t>
      </w:r>
    </w:p>
    <w:p w14:paraId="6E2D8FE4" w14:textId="77777777" w:rsidR="00963585" w:rsidRPr="00963585" w:rsidRDefault="00963585" w:rsidP="00091660">
      <w:pPr>
        <w:shd w:val="clear" w:color="auto" w:fill="FFFFFF"/>
        <w:spacing w:before="100" w:beforeAutospacing="1" w:after="100" w:afterAutospacing="1"/>
        <w:jc w:val="both"/>
        <w:rPr>
          <w:rFonts w:ascii="Times New Roman" w:eastAsia="Times New Roman" w:hAnsi="Times New Roman" w:cs="Times New Roman"/>
          <w:b/>
          <w:sz w:val="24"/>
          <w:szCs w:val="24"/>
          <w:u w:val="single"/>
        </w:rPr>
      </w:pPr>
    </w:p>
    <w:sectPr w:rsidR="00963585" w:rsidRPr="00963585" w:rsidSect="00A9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C4C"/>
    <w:multiLevelType w:val="hybridMultilevel"/>
    <w:tmpl w:val="9BBAA39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434A4000"/>
    <w:multiLevelType w:val="hybridMultilevel"/>
    <w:tmpl w:val="032E76B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52F30CDB"/>
    <w:multiLevelType w:val="multilevel"/>
    <w:tmpl w:val="A14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576503">
    <w:abstractNumId w:val="2"/>
  </w:num>
  <w:num w:numId="2" w16cid:durableId="1249920641">
    <w:abstractNumId w:val="1"/>
  </w:num>
  <w:num w:numId="3" w16cid:durableId="76214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05"/>
    <w:rsid w:val="00091660"/>
    <w:rsid w:val="00277605"/>
    <w:rsid w:val="0038770A"/>
    <w:rsid w:val="004C418A"/>
    <w:rsid w:val="00502155"/>
    <w:rsid w:val="00793EBA"/>
    <w:rsid w:val="00963585"/>
    <w:rsid w:val="009833D8"/>
    <w:rsid w:val="00994C13"/>
    <w:rsid w:val="00A964DB"/>
    <w:rsid w:val="00C72219"/>
    <w:rsid w:val="00F17FB4"/>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E260"/>
  <w15:docId w15:val="{556BDAEA-17C2-40B8-A6E4-8CCF77C2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05"/>
  </w:style>
  <w:style w:type="paragraph" w:styleId="Heading1">
    <w:name w:val="heading 1"/>
    <w:basedOn w:val="Normal"/>
    <w:link w:val="Heading1Char"/>
    <w:uiPriority w:val="9"/>
    <w:qFormat/>
    <w:rsid w:val="00793EBA"/>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793EBA"/>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605"/>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277605"/>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277605"/>
    <w:rPr>
      <w:color w:val="0000FF" w:themeColor="hyperlink"/>
      <w:u w:val="single"/>
    </w:rPr>
  </w:style>
  <w:style w:type="character" w:customStyle="1" w:styleId="Heading1Char">
    <w:name w:val="Heading 1 Char"/>
    <w:basedOn w:val="DefaultParagraphFont"/>
    <w:link w:val="Heading1"/>
    <w:uiPriority w:val="9"/>
    <w:rsid w:val="00793EBA"/>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793EBA"/>
    <w:rPr>
      <w:rFonts w:ascii="Calibri" w:eastAsia="Times New Roman" w:hAnsi="Calibri" w:cs="Calibri"/>
      <w:b/>
      <w:bCs/>
      <w:sz w:val="36"/>
      <w:szCs w:val="36"/>
    </w:rPr>
  </w:style>
  <w:style w:type="paragraph" w:styleId="NormalWeb">
    <w:name w:val="Normal (Web)"/>
    <w:basedOn w:val="Normal"/>
    <w:uiPriority w:val="99"/>
    <w:unhideWhenUsed/>
    <w:rsid w:val="00793EBA"/>
    <w:pPr>
      <w:spacing w:before="100" w:beforeAutospacing="1" w:after="100" w:afterAutospacing="1" w:line="240" w:lineRule="auto"/>
    </w:pPr>
    <w:rPr>
      <w:rFonts w:ascii="Calibri" w:eastAsiaTheme="minorEastAsia" w:hAnsi="Calibri" w:cs="Calibri"/>
    </w:rPr>
  </w:style>
  <w:style w:type="character" w:customStyle="1" w:styleId="postdate">
    <w:name w:val="postdate"/>
    <w:basedOn w:val="DefaultParagraphFont"/>
    <w:rsid w:val="0079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sd.ca/protect-yourself-from-the-effects-of-wildfire-smoke-2/" TargetMode="External"/><Relationship Id="rId3" Type="http://schemas.openxmlformats.org/officeDocument/2006/relationships/styles" Target="styles.xml"/><Relationship Id="rId7" Type="http://schemas.openxmlformats.org/officeDocument/2006/relationships/hyperlink" Target="mailto:burpeemills@via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beth.arno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C35DB-E761-4474-B16F-10131670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cp:lastPrinted>2022-06-06T17:48:00Z</cp:lastPrinted>
  <dcterms:created xsi:type="dcterms:W3CDTF">2022-06-08T12:52:00Z</dcterms:created>
  <dcterms:modified xsi:type="dcterms:W3CDTF">2022-06-08T12:52:00Z</dcterms:modified>
</cp:coreProperties>
</file>